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4962"/>
        <w:gridCol w:w="4394"/>
      </w:tblGrid>
      <w:tr w:rsidR="00E07500" w:rsidTr="00E663E0">
        <w:tc>
          <w:tcPr>
            <w:tcW w:w="1413" w:type="dxa"/>
            <w:shd w:val="clear" w:color="auto" w:fill="D9D9D9" w:themeFill="background1" w:themeFillShade="D9"/>
          </w:tcPr>
          <w:p w:rsidR="00E07500" w:rsidRPr="0037057D" w:rsidRDefault="00E07500" w:rsidP="0037057D">
            <w:pPr>
              <w:jc w:val="center"/>
              <w:rPr>
                <w:b/>
              </w:rPr>
            </w:pPr>
            <w:r w:rsidRPr="0037057D">
              <w:rPr>
                <w:b/>
              </w:rPr>
              <w:t>PRESENT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7500" w:rsidRPr="0037057D" w:rsidRDefault="00E07500" w:rsidP="0037057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07500" w:rsidRPr="0037057D" w:rsidRDefault="00E07500" w:rsidP="0037057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 PARTICIPLE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E07500" w:rsidRPr="0037057D" w:rsidRDefault="00E07500" w:rsidP="0037057D">
            <w:pPr>
              <w:jc w:val="center"/>
              <w:rPr>
                <w:b/>
              </w:rPr>
            </w:pPr>
            <w:r w:rsidRPr="0037057D">
              <w:rPr>
                <w:b/>
              </w:rPr>
              <w:t>MEANING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07500" w:rsidRPr="0037057D" w:rsidRDefault="00E07500" w:rsidP="0037057D">
            <w:pPr>
              <w:jc w:val="center"/>
              <w:rPr>
                <w:b/>
              </w:rPr>
            </w:pPr>
            <w:r w:rsidRPr="0037057D">
              <w:rPr>
                <w:b/>
              </w:rPr>
              <w:t>EXAMPLE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FD53BD">
            <w:r>
              <w:t>1.</w:t>
            </w:r>
            <w:r w:rsidR="00E07500">
              <w:t>A</w:t>
            </w:r>
            <w:r>
              <w:t>sk</w:t>
            </w:r>
            <w:r w:rsidR="00E07500">
              <w:t xml:space="preserve"> </w:t>
            </w:r>
            <w:r>
              <w:t>out</w:t>
            </w:r>
          </w:p>
          <w:p w:rsidR="00267F66" w:rsidRDefault="00267F66" w:rsidP="00FD53BD">
            <w:r>
              <w:t xml:space="preserve">(R) </w:t>
            </w:r>
          </w:p>
        </w:tc>
        <w:tc>
          <w:tcPr>
            <w:tcW w:w="1276" w:type="dxa"/>
          </w:tcPr>
          <w:p w:rsidR="00E07500" w:rsidRDefault="00267F66">
            <w:r>
              <w:t>Asked out</w:t>
            </w:r>
          </w:p>
        </w:tc>
        <w:tc>
          <w:tcPr>
            <w:tcW w:w="1275" w:type="dxa"/>
          </w:tcPr>
          <w:p w:rsidR="00E07500" w:rsidRDefault="00267F66">
            <w:r>
              <w:t>Asked out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 xml:space="preserve">To invite someone to go with you somewhere socially, especially because you have </w:t>
            </w:r>
            <w:r w:rsidR="00A519B0" w:rsidRPr="00144BBF">
              <w:rPr>
                <w:lang w:val="en-US"/>
              </w:rPr>
              <w:t>romantic</w:t>
            </w:r>
            <w:r w:rsidRPr="00144BBF">
              <w:rPr>
                <w:lang w:val="en-US"/>
              </w:rPr>
              <w:t xml:space="preserve"> feelings for the person.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You should ask her out sometime.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>
            <w:r>
              <w:t>2.</w:t>
            </w:r>
            <w:r w:rsidR="00E07500">
              <w:t>Belong to</w:t>
            </w:r>
          </w:p>
          <w:p w:rsidR="00267F66" w:rsidRDefault="00267F66">
            <w:r>
              <w:t>(R)</w:t>
            </w:r>
          </w:p>
        </w:tc>
        <w:tc>
          <w:tcPr>
            <w:tcW w:w="1276" w:type="dxa"/>
          </w:tcPr>
          <w:p w:rsidR="00E07500" w:rsidRDefault="00267F66">
            <w:r>
              <w:t>Belonged to</w:t>
            </w:r>
          </w:p>
        </w:tc>
        <w:tc>
          <w:tcPr>
            <w:tcW w:w="1275" w:type="dxa"/>
          </w:tcPr>
          <w:p w:rsidR="00E07500" w:rsidRDefault="00267F66">
            <w:r>
              <w:t>Belonged to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be the property of someone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That book belongs to Sara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>
            <w:r>
              <w:t>3.</w:t>
            </w:r>
            <w:r w:rsidR="00E07500">
              <w:t>Break in / into</w:t>
            </w:r>
          </w:p>
        </w:tc>
        <w:tc>
          <w:tcPr>
            <w:tcW w:w="1276" w:type="dxa"/>
          </w:tcPr>
          <w:p w:rsidR="00E07500" w:rsidRDefault="00267F66">
            <w:r>
              <w:t>Broke in / into</w:t>
            </w:r>
          </w:p>
        </w:tc>
        <w:tc>
          <w:tcPr>
            <w:tcW w:w="1275" w:type="dxa"/>
          </w:tcPr>
          <w:p w:rsidR="00E07500" w:rsidRDefault="00267F66">
            <w:r>
              <w:t>Broken in / into</w:t>
            </w:r>
          </w:p>
        </w:tc>
        <w:tc>
          <w:tcPr>
            <w:tcW w:w="4962" w:type="dxa"/>
          </w:tcPr>
          <w:p w:rsidR="00E07500" w:rsidRPr="00144BBF" w:rsidRDefault="00A15409" w:rsidP="00A15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get a building or car using force, usually to steal something.</w:t>
            </w:r>
          </w:p>
        </w:tc>
        <w:tc>
          <w:tcPr>
            <w:tcW w:w="4394" w:type="dxa"/>
          </w:tcPr>
          <w:p w:rsidR="00E07500" w:rsidRPr="00144BBF" w:rsidRDefault="00A15409" w:rsidP="00A15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burglars broke in through the kitchen window.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>
            <w:r>
              <w:t>4.</w:t>
            </w:r>
            <w:r w:rsidR="00E07500">
              <w:t>Bring together</w:t>
            </w:r>
          </w:p>
        </w:tc>
        <w:tc>
          <w:tcPr>
            <w:tcW w:w="1276" w:type="dxa"/>
          </w:tcPr>
          <w:p w:rsidR="00E07500" w:rsidRDefault="00267F66">
            <w:r>
              <w:t>Brought together</w:t>
            </w:r>
          </w:p>
        </w:tc>
        <w:tc>
          <w:tcPr>
            <w:tcW w:w="1275" w:type="dxa"/>
          </w:tcPr>
          <w:p w:rsidR="00E07500" w:rsidRDefault="00267F66">
            <w:r>
              <w:t>Brought together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cause people to be friendly with each other.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The disaster brought the community together.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>
            <w:r>
              <w:t>5.</w:t>
            </w:r>
            <w:r w:rsidR="00E07500">
              <w:t>Carry out</w:t>
            </w:r>
          </w:p>
          <w:p w:rsidR="00267F66" w:rsidRDefault="00267F66">
            <w:r>
              <w:t>(R)</w:t>
            </w:r>
          </w:p>
        </w:tc>
        <w:tc>
          <w:tcPr>
            <w:tcW w:w="1276" w:type="dxa"/>
          </w:tcPr>
          <w:p w:rsidR="00E07500" w:rsidRDefault="00267F66">
            <w:r>
              <w:t>Carried out</w:t>
            </w:r>
          </w:p>
        </w:tc>
        <w:tc>
          <w:tcPr>
            <w:tcW w:w="1275" w:type="dxa"/>
          </w:tcPr>
          <w:p w:rsidR="00E07500" w:rsidRDefault="00267F66">
            <w:r>
              <w:t>Carried out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do or complete something, especially that you have said you would do or that you have been told to do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We carried out the experiment in the laboratory.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>
            <w:r>
              <w:t>6.</w:t>
            </w:r>
            <w:r w:rsidR="00E07500">
              <w:t>Come back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E07500" w:rsidRDefault="00267F66">
            <w:r>
              <w:t>Came back</w:t>
            </w:r>
          </w:p>
        </w:tc>
        <w:tc>
          <w:tcPr>
            <w:tcW w:w="1275" w:type="dxa"/>
          </w:tcPr>
          <w:p w:rsidR="00E07500" w:rsidRDefault="00267F66">
            <w:r>
              <w:t>Come back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return to a place.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We have just come back from Mexico.</w:t>
            </w:r>
          </w:p>
        </w:tc>
      </w:tr>
      <w:tr w:rsidR="00E07500" w:rsidTr="00E663E0">
        <w:tc>
          <w:tcPr>
            <w:tcW w:w="1413" w:type="dxa"/>
          </w:tcPr>
          <w:p w:rsidR="00267F66" w:rsidRDefault="00FD53BD" w:rsidP="00E07500">
            <w:r>
              <w:t>7.</w:t>
            </w:r>
            <w:r w:rsidR="00E07500">
              <w:t>Come from</w:t>
            </w:r>
          </w:p>
          <w:p w:rsidR="00E07500" w:rsidRDefault="00267F66" w:rsidP="00E07500">
            <w:r>
              <w:t>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from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from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be born, got from, or made in a particular place.</w:t>
            </w:r>
          </w:p>
        </w:tc>
        <w:tc>
          <w:tcPr>
            <w:tcW w:w="4394" w:type="dxa"/>
          </w:tcPr>
          <w:p w:rsidR="00E07500" w:rsidRDefault="00E07500" w:rsidP="0037057D">
            <w:pPr>
              <w:jc w:val="center"/>
            </w:pPr>
            <w:r>
              <w:t>She comes from Spain.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E07500">
            <w:r>
              <w:t>8.</w:t>
            </w:r>
            <w:r w:rsidR="00E07500">
              <w:t>Come in</w:t>
            </w:r>
          </w:p>
          <w:p w:rsidR="00267F66" w:rsidRDefault="00267F66" w:rsidP="00E07500">
            <w:r>
              <w:t>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in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in</w:t>
            </w:r>
          </w:p>
        </w:tc>
        <w:tc>
          <w:tcPr>
            <w:tcW w:w="4962" w:type="dxa"/>
          </w:tcPr>
          <w:p w:rsidR="00E07500" w:rsidRPr="00144BBF" w:rsidRDefault="00DF6655" w:rsidP="003705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enter a roo</w:t>
            </w:r>
            <w:r w:rsidR="00E07500" w:rsidRPr="00144BBF">
              <w:rPr>
                <w:lang w:val="en-US"/>
              </w:rPr>
              <w:t>m</w:t>
            </w:r>
            <w:r>
              <w:rPr>
                <w:lang w:val="en-US"/>
              </w:rPr>
              <w:t xml:space="preserve"> </w:t>
            </w:r>
            <w:r w:rsidR="00E07500" w:rsidRPr="00144BBF">
              <w:rPr>
                <w:lang w:val="en-US"/>
              </w:rPr>
              <w:t>or building.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Hi, come in – lovely to see you ¡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E07500">
            <w:r>
              <w:t>9.</w:t>
            </w:r>
            <w:r w:rsidR="00E07500">
              <w:t>Come off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off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off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happen a planned</w:t>
            </w:r>
            <w:bookmarkStart w:id="0" w:name="_GoBack"/>
            <w:bookmarkEnd w:id="0"/>
            <w:r w:rsidRPr="00144BBF">
              <w:rPr>
                <w:lang w:val="en-US"/>
              </w:rPr>
              <w:t xml:space="preserve"> or to succeed.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We tried, but our plan didn’t come off.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E07500">
            <w:r>
              <w:t>10.</w:t>
            </w:r>
            <w:r w:rsidR="00E07500">
              <w:t>Come on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on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on</w:t>
            </w:r>
          </w:p>
        </w:tc>
        <w:tc>
          <w:tcPr>
            <w:tcW w:w="4962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start to happen or work.</w:t>
            </w:r>
          </w:p>
        </w:tc>
        <w:tc>
          <w:tcPr>
            <w:tcW w:w="4394" w:type="dxa"/>
          </w:tcPr>
          <w:p w:rsidR="00E07500" w:rsidRPr="00144BBF" w:rsidRDefault="00E07500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The heating comes on at sin in the morning.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E07500">
            <w:r>
              <w:t>11.</w:t>
            </w:r>
            <w:r w:rsidR="00E07500">
              <w:t>Come out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out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out</w:t>
            </w:r>
          </w:p>
        </w:tc>
        <w:tc>
          <w:tcPr>
            <w:tcW w:w="4962" w:type="dxa"/>
          </w:tcPr>
          <w:p w:rsidR="00E07500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go somewhere with someone for a social event.</w:t>
            </w:r>
          </w:p>
        </w:tc>
        <w:tc>
          <w:tcPr>
            <w:tcW w:w="4394" w:type="dxa"/>
          </w:tcPr>
          <w:p w:rsidR="00E07500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Would you like to come out for a drink?</w:t>
            </w:r>
          </w:p>
        </w:tc>
      </w:tr>
      <w:tr w:rsidR="00E07500" w:rsidRPr="00DF6655" w:rsidTr="00E663E0">
        <w:tc>
          <w:tcPr>
            <w:tcW w:w="1413" w:type="dxa"/>
          </w:tcPr>
          <w:p w:rsidR="00E07500" w:rsidRDefault="00FD53BD" w:rsidP="00E07500">
            <w:r>
              <w:t>12.</w:t>
            </w:r>
            <w:r w:rsidR="00E07500">
              <w:t>Come up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E07500" w:rsidRDefault="00267F66" w:rsidP="00E07500">
            <w:r>
              <w:t>Came out</w:t>
            </w:r>
          </w:p>
        </w:tc>
        <w:tc>
          <w:tcPr>
            <w:tcW w:w="1275" w:type="dxa"/>
          </w:tcPr>
          <w:p w:rsidR="00E07500" w:rsidRDefault="00267F66" w:rsidP="00E07500">
            <w:r>
              <w:t>Come out</w:t>
            </w:r>
          </w:p>
        </w:tc>
        <w:tc>
          <w:tcPr>
            <w:tcW w:w="4962" w:type="dxa"/>
          </w:tcPr>
          <w:p w:rsidR="00E07500" w:rsidRDefault="003749D2" w:rsidP="0037057D">
            <w:pPr>
              <w:jc w:val="center"/>
            </w:pPr>
            <w:r>
              <w:t>To</w:t>
            </w:r>
            <w:r w:rsidR="00DF6655">
              <w:t xml:space="preserve"> m</w:t>
            </w:r>
            <w:r>
              <w:t>ove towards</w:t>
            </w:r>
          </w:p>
        </w:tc>
        <w:tc>
          <w:tcPr>
            <w:tcW w:w="4394" w:type="dxa"/>
          </w:tcPr>
          <w:p w:rsidR="00E07500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A Young girl came up to me and asked me for money.</w:t>
            </w:r>
          </w:p>
        </w:tc>
      </w:tr>
      <w:tr w:rsidR="003749D2" w:rsidRPr="00DF6655" w:rsidTr="00E663E0">
        <w:tc>
          <w:tcPr>
            <w:tcW w:w="1413" w:type="dxa"/>
          </w:tcPr>
          <w:p w:rsidR="003749D2" w:rsidRDefault="00FD53BD" w:rsidP="00E07500">
            <w:r>
              <w:t>13.</w:t>
            </w:r>
            <w:r w:rsidR="003749D2">
              <w:t>Die down</w:t>
            </w:r>
          </w:p>
          <w:p w:rsidR="00267F66" w:rsidRDefault="00267F66" w:rsidP="00E07500">
            <w:r>
              <w:t>(R)</w:t>
            </w:r>
          </w:p>
        </w:tc>
        <w:tc>
          <w:tcPr>
            <w:tcW w:w="1276" w:type="dxa"/>
          </w:tcPr>
          <w:p w:rsidR="003749D2" w:rsidRDefault="00267F66" w:rsidP="00E07500">
            <w:r>
              <w:t>Died down</w:t>
            </w:r>
          </w:p>
        </w:tc>
        <w:tc>
          <w:tcPr>
            <w:tcW w:w="1275" w:type="dxa"/>
          </w:tcPr>
          <w:p w:rsidR="003749D2" w:rsidRDefault="00267F66" w:rsidP="00E07500">
            <w:r>
              <w:t>Died down</w:t>
            </w:r>
          </w:p>
        </w:tc>
        <w:tc>
          <w:tcPr>
            <w:tcW w:w="4962" w:type="dxa"/>
          </w:tcPr>
          <w:p w:rsidR="003749D2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If a sound or activity dies down, it becomes quieter or less obvious.</w:t>
            </w:r>
          </w:p>
        </w:tc>
        <w:tc>
          <w:tcPr>
            <w:tcW w:w="4394" w:type="dxa"/>
          </w:tcPr>
          <w:p w:rsidR="003749D2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The storm died down the next morning.</w:t>
            </w:r>
          </w:p>
        </w:tc>
      </w:tr>
      <w:tr w:rsidR="003749D2" w:rsidRPr="00DF6655" w:rsidTr="00E663E0">
        <w:tc>
          <w:tcPr>
            <w:tcW w:w="1413" w:type="dxa"/>
          </w:tcPr>
          <w:p w:rsidR="003749D2" w:rsidRDefault="00FD53BD" w:rsidP="00E07500">
            <w:r>
              <w:t>14.</w:t>
            </w:r>
            <w:r w:rsidR="003749D2">
              <w:t>Eat up</w:t>
            </w:r>
            <w:r w:rsidR="00267F66">
              <w:t xml:space="preserve"> (I)</w:t>
            </w:r>
          </w:p>
        </w:tc>
        <w:tc>
          <w:tcPr>
            <w:tcW w:w="1276" w:type="dxa"/>
          </w:tcPr>
          <w:p w:rsidR="003749D2" w:rsidRDefault="00267F66" w:rsidP="00E07500">
            <w:r>
              <w:t>Ate up</w:t>
            </w:r>
          </w:p>
        </w:tc>
        <w:tc>
          <w:tcPr>
            <w:tcW w:w="1275" w:type="dxa"/>
          </w:tcPr>
          <w:p w:rsidR="003749D2" w:rsidRDefault="00267F66" w:rsidP="00E07500">
            <w:r>
              <w:t>Eaten up</w:t>
            </w:r>
          </w:p>
        </w:tc>
        <w:tc>
          <w:tcPr>
            <w:tcW w:w="4962" w:type="dxa"/>
          </w:tcPr>
          <w:p w:rsidR="003749D2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eat all the food that you have been given.</w:t>
            </w:r>
          </w:p>
          <w:p w:rsidR="00027BED" w:rsidRPr="00144BBF" w:rsidRDefault="00027BED" w:rsidP="0037057D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:rsidR="003749D2" w:rsidRPr="00144BBF" w:rsidRDefault="003749D2" w:rsidP="0037057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Be a good boy and eat up your vegetables.</w:t>
            </w:r>
          </w:p>
        </w:tc>
      </w:tr>
      <w:tr w:rsidR="00027BED" w:rsidRPr="008745F7" w:rsidTr="00027BED">
        <w:tc>
          <w:tcPr>
            <w:tcW w:w="1413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lastRenderedPageBreak/>
              <w:t>PRESENT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 PARTICIPLE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MEANING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EXAMPLE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15.Fall out</w:t>
            </w:r>
          </w:p>
          <w:p w:rsidR="00027BED" w:rsidRDefault="00027BED" w:rsidP="00027BED">
            <w:r>
              <w:t>(I)</w:t>
            </w:r>
          </w:p>
        </w:tc>
        <w:tc>
          <w:tcPr>
            <w:tcW w:w="1276" w:type="dxa"/>
          </w:tcPr>
          <w:p w:rsidR="00027BED" w:rsidRDefault="00027BED" w:rsidP="00027BED">
            <w:r>
              <w:t>Fell out</w:t>
            </w:r>
          </w:p>
        </w:tc>
        <w:tc>
          <w:tcPr>
            <w:tcW w:w="1275" w:type="dxa"/>
          </w:tcPr>
          <w:p w:rsidR="00027BED" w:rsidRDefault="00027BED" w:rsidP="00027BED">
            <w:r>
              <w:t>Fallen out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If a tooth or your hair falls out, it becomes loose and separates from your mouth or head.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One of his teeth fell out.</w:t>
            </w:r>
          </w:p>
        </w:tc>
      </w:tr>
      <w:tr w:rsidR="00027BED" w:rsidTr="00E663E0">
        <w:tc>
          <w:tcPr>
            <w:tcW w:w="1413" w:type="dxa"/>
          </w:tcPr>
          <w:p w:rsidR="00027BED" w:rsidRDefault="00027BED" w:rsidP="00027BED">
            <w:r>
              <w:t>16.Fill in (R)</w:t>
            </w:r>
          </w:p>
        </w:tc>
        <w:tc>
          <w:tcPr>
            <w:tcW w:w="1276" w:type="dxa"/>
          </w:tcPr>
          <w:p w:rsidR="00027BED" w:rsidRDefault="00027BED" w:rsidP="00027BED">
            <w:r>
              <w:t>Filled in</w:t>
            </w:r>
          </w:p>
        </w:tc>
        <w:tc>
          <w:tcPr>
            <w:tcW w:w="1275" w:type="dxa"/>
          </w:tcPr>
          <w:p w:rsidR="00027BED" w:rsidRDefault="00027BED" w:rsidP="00027BED">
            <w:r>
              <w:t>Filled in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write the necessary information on an oficial document.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</w:pPr>
            <w:r>
              <w:t>Fill in this form.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17.Find out (I)</w:t>
            </w:r>
          </w:p>
        </w:tc>
        <w:tc>
          <w:tcPr>
            <w:tcW w:w="1276" w:type="dxa"/>
          </w:tcPr>
          <w:p w:rsidR="00027BED" w:rsidRDefault="00027BED" w:rsidP="00027BED">
            <w:r>
              <w:t xml:space="preserve">Found out </w:t>
            </w:r>
          </w:p>
        </w:tc>
        <w:tc>
          <w:tcPr>
            <w:tcW w:w="1275" w:type="dxa"/>
          </w:tcPr>
          <w:p w:rsidR="00027BED" w:rsidRDefault="00027BED" w:rsidP="00027BED">
            <w:r>
              <w:t>Found out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get information about something because you want to know more about it, or to learn a facto r piece of information.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I’ll try to find out where the party is taking place.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18.Focus on (R)</w:t>
            </w:r>
          </w:p>
        </w:tc>
        <w:tc>
          <w:tcPr>
            <w:tcW w:w="1276" w:type="dxa"/>
          </w:tcPr>
          <w:p w:rsidR="00027BED" w:rsidRDefault="00027BED" w:rsidP="00027BED">
            <w:r>
              <w:t>Focused on</w:t>
            </w:r>
          </w:p>
        </w:tc>
        <w:tc>
          <w:tcPr>
            <w:tcW w:w="1275" w:type="dxa"/>
          </w:tcPr>
          <w:p w:rsidR="00027BED" w:rsidRDefault="00027BED" w:rsidP="00027BED">
            <w:r>
              <w:t>Focused on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give a lot of attention to one particular person, subject or thing.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We must focus on the real problema.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19.Get away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Got away</w:t>
            </w:r>
          </w:p>
        </w:tc>
        <w:tc>
          <w:tcPr>
            <w:tcW w:w="1275" w:type="dxa"/>
          </w:tcPr>
          <w:p w:rsidR="00027BED" w:rsidRDefault="00027BED" w:rsidP="00027BED">
            <w:r>
              <w:t>Gotten away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leave or escape from a persono r place, often when it is difficult to do this.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 got away from work early.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20.Get back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Got back</w:t>
            </w:r>
          </w:p>
        </w:tc>
        <w:tc>
          <w:tcPr>
            <w:tcW w:w="1275" w:type="dxa"/>
          </w:tcPr>
          <w:p w:rsidR="00027BED" w:rsidRDefault="00027BED" w:rsidP="00027BED">
            <w:r>
              <w:t>Gotten back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return to a place after you have been somewhere else.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If you get back in time, you can come with us.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21.Get in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Got in</w:t>
            </w:r>
          </w:p>
        </w:tc>
        <w:tc>
          <w:tcPr>
            <w:tcW w:w="1275" w:type="dxa"/>
          </w:tcPr>
          <w:p w:rsidR="00027BED" w:rsidRDefault="00027BED" w:rsidP="00027BED">
            <w:r>
              <w:t>Gotten in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</w:pPr>
            <w:r>
              <w:t>To arrive.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What time does the train get in?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22.Get on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Got on</w:t>
            </w:r>
          </w:p>
        </w:tc>
        <w:tc>
          <w:tcPr>
            <w:tcW w:w="1275" w:type="dxa"/>
          </w:tcPr>
          <w:p w:rsidR="00027BED" w:rsidRDefault="00027BED" w:rsidP="00027BED">
            <w:r>
              <w:t>Gotten on</w:t>
            </w:r>
          </w:p>
        </w:tc>
        <w:tc>
          <w:tcPr>
            <w:tcW w:w="4962" w:type="dxa"/>
          </w:tcPr>
          <w:p w:rsidR="00027BED" w:rsidRPr="00144BBF" w:rsidRDefault="00A15409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 two or more people get</w:t>
            </w:r>
            <w:r w:rsidR="00027BED" w:rsidRPr="00144BBF">
              <w:rPr>
                <w:lang w:val="en-US"/>
              </w:rPr>
              <w:t xml:space="preserve"> on, they like each other and are friendly to each other.</w:t>
            </w:r>
          </w:p>
        </w:tc>
        <w:tc>
          <w:tcPr>
            <w:tcW w:w="4394" w:type="dxa"/>
          </w:tcPr>
          <w:p w:rsidR="00027BED" w:rsidRPr="00144BBF" w:rsidRDefault="00A15409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really get </w:t>
            </w:r>
            <w:r w:rsidR="00027BED" w:rsidRPr="00144BBF">
              <w:rPr>
                <w:lang w:val="en-US"/>
              </w:rPr>
              <w:t>on with my sister’s husband.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23.Give up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Gave in</w:t>
            </w:r>
          </w:p>
        </w:tc>
        <w:tc>
          <w:tcPr>
            <w:tcW w:w="1275" w:type="dxa"/>
          </w:tcPr>
          <w:p w:rsidR="00027BED" w:rsidRDefault="00027BED" w:rsidP="00027BED">
            <w:r>
              <w:t>Given in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stop doing something before you have finished it, usually because it is too difficult.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This is too difficult – I give up!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24.Go down (I)</w:t>
            </w:r>
          </w:p>
        </w:tc>
        <w:tc>
          <w:tcPr>
            <w:tcW w:w="1276" w:type="dxa"/>
          </w:tcPr>
          <w:p w:rsidR="00027BED" w:rsidRDefault="00027BED" w:rsidP="00027BED">
            <w:r>
              <w:t>Went down</w:t>
            </w:r>
          </w:p>
        </w:tc>
        <w:tc>
          <w:tcPr>
            <w:tcW w:w="1275" w:type="dxa"/>
          </w:tcPr>
          <w:p w:rsidR="00027BED" w:rsidRDefault="00027BED" w:rsidP="00027BED">
            <w:r>
              <w:t>Gone down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be reduced in Price, value, amount, quality, level or size.</w:t>
            </w:r>
          </w:p>
        </w:tc>
        <w:tc>
          <w:tcPr>
            <w:tcW w:w="4394" w:type="dxa"/>
          </w:tcPr>
          <w:p w:rsidR="00027BED" w:rsidRPr="00144BBF" w:rsidRDefault="00A15409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temperature</w:t>
            </w:r>
            <w:r w:rsidR="00027BED" w:rsidRPr="00144BBF">
              <w:rPr>
                <w:lang w:val="en-US"/>
              </w:rPr>
              <w:t xml:space="preserve"> went down to minus ten last night.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25.Go into (I)</w:t>
            </w:r>
          </w:p>
        </w:tc>
        <w:tc>
          <w:tcPr>
            <w:tcW w:w="1276" w:type="dxa"/>
          </w:tcPr>
          <w:p w:rsidR="00027BED" w:rsidRDefault="00027BED" w:rsidP="00027BED">
            <w:r>
              <w:t>Went into</w:t>
            </w:r>
          </w:p>
        </w:tc>
        <w:tc>
          <w:tcPr>
            <w:tcW w:w="1275" w:type="dxa"/>
          </w:tcPr>
          <w:p w:rsidR="00027BED" w:rsidRDefault="00027BED" w:rsidP="00027BED">
            <w:r>
              <w:t>Gone into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</w:pPr>
            <w:r>
              <w:t>To hit something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Their car was travelling at 50 miles an hour when it went into the tree.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26.Go out (I)</w:t>
            </w:r>
          </w:p>
        </w:tc>
        <w:tc>
          <w:tcPr>
            <w:tcW w:w="1276" w:type="dxa"/>
          </w:tcPr>
          <w:p w:rsidR="00027BED" w:rsidRDefault="00027BED" w:rsidP="00027BED">
            <w:r>
              <w:t>Went out</w:t>
            </w:r>
          </w:p>
        </w:tc>
        <w:tc>
          <w:tcPr>
            <w:tcW w:w="1275" w:type="dxa"/>
          </w:tcPr>
          <w:p w:rsidR="00027BED" w:rsidRDefault="00027BED" w:rsidP="00027BED">
            <w:r>
              <w:t>Gone out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have a romantic and usually sexual relatio</w:t>
            </w:r>
            <w:r w:rsidR="00A15409">
              <w:rPr>
                <w:lang w:val="en-US"/>
              </w:rPr>
              <w:t>n</w:t>
            </w:r>
            <w:r w:rsidRPr="00144BBF">
              <w:rPr>
                <w:lang w:val="en-US"/>
              </w:rPr>
              <w:t>ship with someone.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How long have you been going out with him?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27.Go over (I)</w:t>
            </w:r>
          </w:p>
        </w:tc>
        <w:tc>
          <w:tcPr>
            <w:tcW w:w="1276" w:type="dxa"/>
          </w:tcPr>
          <w:p w:rsidR="00027BED" w:rsidRDefault="00027BED" w:rsidP="00027BED">
            <w:r>
              <w:t>Went over</w:t>
            </w:r>
          </w:p>
        </w:tc>
        <w:tc>
          <w:tcPr>
            <w:tcW w:w="1275" w:type="dxa"/>
          </w:tcPr>
          <w:p w:rsidR="00027BED" w:rsidRDefault="00027BED" w:rsidP="00027BED">
            <w:r>
              <w:t>Gone over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examine or look at s</w:t>
            </w:r>
            <w:r w:rsidR="00A15409">
              <w:rPr>
                <w:lang w:val="en-US"/>
              </w:rPr>
              <w:t>omething in a careful or detail</w:t>
            </w:r>
            <w:r w:rsidRPr="00144BBF">
              <w:rPr>
                <w:lang w:val="en-US"/>
              </w:rPr>
              <w:t xml:space="preserve"> way.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Remember to go over your essay checking for gram</w:t>
            </w:r>
            <w:r w:rsidR="00A15409">
              <w:rPr>
                <w:lang w:val="en-US"/>
              </w:rPr>
              <w:t>m</w:t>
            </w:r>
            <w:r w:rsidRPr="00144BBF">
              <w:rPr>
                <w:lang w:val="en-US"/>
              </w:rPr>
              <w:t>ar and spelling mistakes.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A15409" w:rsidP="00027BED">
            <w:r>
              <w:t>28.Go up</w:t>
            </w:r>
            <w:r w:rsidR="00027BED">
              <w:t xml:space="preserve"> (I)</w:t>
            </w:r>
          </w:p>
        </w:tc>
        <w:tc>
          <w:tcPr>
            <w:tcW w:w="1276" w:type="dxa"/>
          </w:tcPr>
          <w:p w:rsidR="00027BED" w:rsidRDefault="00A15409" w:rsidP="00027BED">
            <w:r>
              <w:t>Went up</w:t>
            </w:r>
          </w:p>
        </w:tc>
        <w:tc>
          <w:tcPr>
            <w:tcW w:w="1275" w:type="dxa"/>
          </w:tcPr>
          <w:p w:rsidR="00027BED" w:rsidRDefault="00A15409" w:rsidP="00027BED">
            <w:r>
              <w:t>Gone up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</w:t>
            </w:r>
            <w:r w:rsidR="00A15409">
              <w:rPr>
                <w:lang w:val="en-US"/>
              </w:rPr>
              <w:t xml:space="preserve"> m</w:t>
            </w:r>
            <w:r w:rsidRPr="00144BBF">
              <w:rPr>
                <w:lang w:val="en-US"/>
              </w:rPr>
              <w:t>ove higher, rise or increase.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You’ll need to go up a ladder to climb that tree.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29.Grow up (I)</w:t>
            </w:r>
          </w:p>
        </w:tc>
        <w:tc>
          <w:tcPr>
            <w:tcW w:w="1276" w:type="dxa"/>
          </w:tcPr>
          <w:p w:rsidR="00027BED" w:rsidRDefault="00027BED" w:rsidP="00027BED">
            <w:r>
              <w:t>Grew up</w:t>
            </w:r>
          </w:p>
        </w:tc>
        <w:tc>
          <w:tcPr>
            <w:tcW w:w="1275" w:type="dxa"/>
          </w:tcPr>
          <w:p w:rsidR="00027BED" w:rsidRDefault="00027BED" w:rsidP="00027BED">
            <w:r>
              <w:t>Grown up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gradually become an adult.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I grew up in Scotland.</w:t>
            </w:r>
          </w:p>
        </w:tc>
      </w:tr>
      <w:tr w:rsidR="00027BED" w:rsidRPr="008745F7" w:rsidTr="00027BED">
        <w:tc>
          <w:tcPr>
            <w:tcW w:w="1413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lastRenderedPageBreak/>
              <w:t>PRESENT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 PARTICIPLE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MEANING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EXAMPLE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30.Hand in(I)</w:t>
            </w:r>
          </w:p>
        </w:tc>
        <w:tc>
          <w:tcPr>
            <w:tcW w:w="1276" w:type="dxa"/>
          </w:tcPr>
          <w:p w:rsidR="00027BED" w:rsidRDefault="00027BED" w:rsidP="00027BED">
            <w:r>
              <w:t>Handed in</w:t>
            </w:r>
          </w:p>
        </w:tc>
        <w:tc>
          <w:tcPr>
            <w:tcW w:w="1275" w:type="dxa"/>
          </w:tcPr>
          <w:p w:rsidR="00027BED" w:rsidRDefault="00027BED" w:rsidP="00027BED">
            <w:r>
              <w:t>Handed in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give something to someone in a position of authority.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Have you handed in your history essay yet?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31.Hand out</w:t>
            </w:r>
          </w:p>
          <w:p w:rsidR="00027BED" w:rsidRDefault="00027BED" w:rsidP="00027BED">
            <w:r>
              <w:t>(I)</w:t>
            </w:r>
          </w:p>
        </w:tc>
        <w:tc>
          <w:tcPr>
            <w:tcW w:w="1276" w:type="dxa"/>
          </w:tcPr>
          <w:p w:rsidR="00027BED" w:rsidRDefault="00027BED" w:rsidP="00027BED">
            <w:r>
              <w:t>Handed out</w:t>
            </w:r>
          </w:p>
        </w:tc>
        <w:tc>
          <w:tcPr>
            <w:tcW w:w="1275" w:type="dxa"/>
          </w:tcPr>
          <w:p w:rsidR="00027BED" w:rsidRDefault="00027BED" w:rsidP="00027BED">
            <w:r>
              <w:t>Handed out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give something to each person in a group or place.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He was in charge of handing out the leaflets.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32.Hang out (R) (I)</w:t>
            </w:r>
          </w:p>
        </w:tc>
        <w:tc>
          <w:tcPr>
            <w:tcW w:w="1276" w:type="dxa"/>
          </w:tcPr>
          <w:p w:rsidR="00027BED" w:rsidRDefault="00027BED" w:rsidP="00027BED">
            <w:r>
              <w:t>Hung out / Hanged out</w:t>
            </w:r>
          </w:p>
        </w:tc>
        <w:tc>
          <w:tcPr>
            <w:tcW w:w="1275" w:type="dxa"/>
          </w:tcPr>
          <w:p w:rsidR="00027BED" w:rsidRDefault="00027BED" w:rsidP="00027BED">
            <w:r>
              <w:t>Hung out / Hanged out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spend a lot of time in a place or with someone.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He stills hangs out with his friends from high school.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33.Head off (R)</w:t>
            </w:r>
          </w:p>
        </w:tc>
        <w:tc>
          <w:tcPr>
            <w:tcW w:w="1276" w:type="dxa"/>
          </w:tcPr>
          <w:p w:rsidR="00027BED" w:rsidRDefault="00027BED" w:rsidP="00027BED">
            <w:r>
              <w:t>Headed off</w:t>
            </w:r>
          </w:p>
        </w:tc>
        <w:tc>
          <w:tcPr>
            <w:tcW w:w="1275" w:type="dxa"/>
          </w:tcPr>
          <w:p w:rsidR="00027BED" w:rsidRDefault="00027BED" w:rsidP="00027BED">
            <w:r>
              <w:t>Headed off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start a journey or leave a place.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What time are you heading off?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34.Hurry up</w:t>
            </w:r>
          </w:p>
          <w:p w:rsidR="00027BED" w:rsidRDefault="00027BED" w:rsidP="00027BED">
            <w:r>
              <w:t>(R)</w:t>
            </w:r>
          </w:p>
        </w:tc>
        <w:tc>
          <w:tcPr>
            <w:tcW w:w="1276" w:type="dxa"/>
          </w:tcPr>
          <w:p w:rsidR="00027BED" w:rsidRDefault="00027BED" w:rsidP="00027BED">
            <w:r>
              <w:t>Hurried up</w:t>
            </w:r>
          </w:p>
        </w:tc>
        <w:tc>
          <w:tcPr>
            <w:tcW w:w="1275" w:type="dxa"/>
          </w:tcPr>
          <w:p w:rsidR="00027BED" w:rsidRDefault="00027BED" w:rsidP="00027BED">
            <w:r>
              <w:t>Hurried up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move or do things more quickly than normal or to make someone do this.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Hurry up or we’ll miss the train.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r>
              <w:t>35.Join in (R)</w:t>
            </w:r>
          </w:p>
        </w:tc>
        <w:tc>
          <w:tcPr>
            <w:tcW w:w="1276" w:type="dxa"/>
          </w:tcPr>
          <w:p w:rsidR="00027BED" w:rsidRDefault="00027BED" w:rsidP="00027BED">
            <w:r>
              <w:t>Joined in</w:t>
            </w:r>
          </w:p>
        </w:tc>
        <w:tc>
          <w:tcPr>
            <w:tcW w:w="1275" w:type="dxa"/>
          </w:tcPr>
          <w:p w:rsidR="00027BED" w:rsidRDefault="00027BED" w:rsidP="00027BED">
            <w:r>
              <w:t>Joined in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 w:rsidRPr="00144BBF">
              <w:rPr>
                <w:lang w:val="en-US"/>
              </w:rPr>
              <w:t>To become involve in an activity withi</w:t>
            </w:r>
            <w:r w:rsidR="00A15409">
              <w:rPr>
                <w:lang w:val="en-US"/>
              </w:rPr>
              <w:t>n</w:t>
            </w:r>
            <w:r w:rsidRPr="00144BBF">
              <w:rPr>
                <w:lang w:val="en-US"/>
              </w:rPr>
              <w:t xml:space="preserve"> other people.</w:t>
            </w:r>
          </w:p>
        </w:tc>
        <w:tc>
          <w:tcPr>
            <w:tcW w:w="4394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only need one more player – can you persuade your friend to join in?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36.Keep away 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away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away</w:t>
            </w:r>
          </w:p>
        </w:tc>
        <w:tc>
          <w:tcPr>
            <w:tcW w:w="4962" w:type="dxa"/>
          </w:tcPr>
          <w:p w:rsidR="00027BED" w:rsidRPr="00144BBF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not go somewhere or near something or to prevent someone from going somewhere or near something.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Keep away from the edge of the cliff.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37.Keep down 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down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down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stop the number, level or size of something from increasing.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There’s too much noise in here – can you keep it down?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38.Keep up(I)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Kept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be able to understand or deal with something that is happening or changing very fast.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read the papers to keep up with what’s happening in the outside door.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39.Leave out 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Left out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Left out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not include someone or something.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coach left him out of the list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40.Let down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Let down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Let down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disappoint someone by failing to do what you agreed to do or were expected to do.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Please don’t let me down this time.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41.Line up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Lined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Lined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wait in a line of people, often to buy something.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People were lining up to buy their tickets.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42.Log on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Logged on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Logged on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connect a computer to a computer system by typing your name, so that you can start working.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Log on using your email and your password.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43.Look after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after</w:t>
            </w:r>
          </w:p>
        </w:tc>
        <w:tc>
          <w:tcPr>
            <w:tcW w:w="1275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after</w:t>
            </w:r>
          </w:p>
          <w:p w:rsidR="00027BED" w:rsidRPr="00144BBF" w:rsidRDefault="00027BED" w:rsidP="00027BED">
            <w:pPr>
              <w:rPr>
                <w:lang w:val="en-US"/>
              </w:rPr>
            </w:pP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take care of or be in charge of someone or something.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looked after his grandfather when he had the flu.</w:t>
            </w:r>
          </w:p>
        </w:tc>
      </w:tr>
      <w:tr w:rsidR="00027BED" w:rsidRPr="008745F7" w:rsidTr="00027BED">
        <w:tc>
          <w:tcPr>
            <w:tcW w:w="1413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lastRenderedPageBreak/>
              <w:t>PRESENT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PAST PARTICIPLE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MEANING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027BED" w:rsidRPr="0037057D" w:rsidRDefault="00027BED" w:rsidP="00027BED">
            <w:pPr>
              <w:jc w:val="center"/>
              <w:rPr>
                <w:b/>
              </w:rPr>
            </w:pPr>
            <w:r w:rsidRPr="0037057D">
              <w:rPr>
                <w:b/>
              </w:rPr>
              <w:t>EXAMPLE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44.Look at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 xml:space="preserve">Looked at 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at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think about a subject carefully so that you can make a decision about it.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Management is looking at ways of cutting costs.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45.Look back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back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back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think about something that happened in the past. 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When I look back at my childhood, I have some very happy memories.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46.Look for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for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for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try to find something or someone, either because you have lost them or because you need them.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I’m looking for my glasses.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47.Look forward to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forward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forward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feel pleased and excited about something that I going to happen.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I’m really looking forward to my holiday.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48.Look up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Looked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try to find a piece of information.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 you don’t know what the word means, look it up in a dictionary.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49.Make out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Made out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Made out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see, hear or understand something or someone with difficulty.</w:t>
            </w:r>
          </w:p>
        </w:tc>
        <w:tc>
          <w:tcPr>
            <w:tcW w:w="4394" w:type="dxa"/>
          </w:tcPr>
          <w:p w:rsidR="00027BED" w:rsidRPr="00A519B0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can’t make </w:t>
            </w:r>
            <w:r>
              <w:rPr>
                <w:b/>
                <w:lang w:val="en-US"/>
              </w:rPr>
              <w:t>this</w:t>
            </w:r>
            <w:r>
              <w:rPr>
                <w:lang w:val="en-US"/>
              </w:rPr>
              <w:t xml:space="preserve"> out – the writing is too small.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50.Make up 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Made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Made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invent something, such as an excuse or a story, often in order to deceive.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My dad was always really good at making up stories.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51.Meet up  (I)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Met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Met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meet another person in order to do something together.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They suggested we meet up at the bar.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52.Merge into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Merged into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Merged into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 something merges into its surroundings, it looks similar to them so that you not notice it.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merged into the crowd.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53.Move on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Moved on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Moved on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start a new activity.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I’ve been doing this for a long time, I want to move on.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54.Note down 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Noted down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Noted down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write something so that you do not forget it.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Did you note down the address?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55.Pack up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Packed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Packed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collect all your things together when you have finished doing something.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just need a few minutes to pack up my things, and then we can leave.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56.Pick out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Picked out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Picked out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recognize, find or make a choice among different people or things in a group.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She picked out a red shirt for me to try on.</w:t>
            </w:r>
          </w:p>
        </w:tc>
      </w:tr>
      <w:tr w:rsidR="00027BED" w:rsidRPr="00DF6655" w:rsidTr="00E663E0">
        <w:tc>
          <w:tcPr>
            <w:tcW w:w="1413" w:type="dxa"/>
          </w:tcPr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57.Pick up</w:t>
            </w:r>
          </w:p>
          <w:p w:rsidR="00027BED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  <w:p w:rsidR="00616741" w:rsidRDefault="00616741" w:rsidP="00027BE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Picked up</w:t>
            </w:r>
          </w:p>
        </w:tc>
        <w:tc>
          <w:tcPr>
            <w:tcW w:w="1275" w:type="dxa"/>
          </w:tcPr>
          <w:p w:rsidR="00027BED" w:rsidRPr="00144BBF" w:rsidRDefault="00027BED" w:rsidP="00027BED">
            <w:pPr>
              <w:rPr>
                <w:lang w:val="en-US"/>
              </w:rPr>
            </w:pPr>
            <w:r>
              <w:rPr>
                <w:lang w:val="en-US"/>
              </w:rPr>
              <w:t>Picked up</w:t>
            </w:r>
          </w:p>
        </w:tc>
        <w:tc>
          <w:tcPr>
            <w:tcW w:w="4962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answer the  phone.</w:t>
            </w:r>
          </w:p>
        </w:tc>
        <w:tc>
          <w:tcPr>
            <w:tcW w:w="4394" w:type="dxa"/>
          </w:tcPr>
          <w:p w:rsidR="00027BED" w:rsidRDefault="00027BED" w:rsidP="00027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called his home number but he didn’t pick up.</w:t>
            </w:r>
          </w:p>
        </w:tc>
      </w:tr>
      <w:tr w:rsidR="00616741" w:rsidRPr="008745F7" w:rsidTr="00616741">
        <w:tc>
          <w:tcPr>
            <w:tcW w:w="1413" w:type="dxa"/>
            <w:shd w:val="clear" w:color="auto" w:fill="BFBFBF" w:themeFill="background1" w:themeFillShade="BF"/>
          </w:tcPr>
          <w:p w:rsidR="00616741" w:rsidRPr="0037057D" w:rsidRDefault="00616741" w:rsidP="00616741">
            <w:pPr>
              <w:jc w:val="center"/>
              <w:rPr>
                <w:b/>
              </w:rPr>
            </w:pPr>
            <w:r w:rsidRPr="0037057D">
              <w:rPr>
                <w:b/>
              </w:rPr>
              <w:lastRenderedPageBreak/>
              <w:t>PRESENT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16741" w:rsidRPr="0037057D" w:rsidRDefault="00616741" w:rsidP="00616741">
            <w:pPr>
              <w:jc w:val="center"/>
              <w:rPr>
                <w:b/>
              </w:rPr>
            </w:pPr>
            <w:r w:rsidRPr="0037057D">
              <w:rPr>
                <w:b/>
              </w:rPr>
              <w:t>PAST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16741" w:rsidRPr="0037057D" w:rsidRDefault="00616741" w:rsidP="00616741">
            <w:pPr>
              <w:jc w:val="center"/>
              <w:rPr>
                <w:b/>
              </w:rPr>
            </w:pPr>
            <w:r w:rsidRPr="0037057D">
              <w:rPr>
                <w:b/>
              </w:rPr>
              <w:t>PAST PARTICIPLE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616741" w:rsidRPr="0037057D" w:rsidRDefault="00616741" w:rsidP="00616741">
            <w:pPr>
              <w:jc w:val="center"/>
              <w:rPr>
                <w:b/>
              </w:rPr>
            </w:pPr>
            <w:r w:rsidRPr="0037057D">
              <w:rPr>
                <w:b/>
              </w:rPr>
              <w:t>MEANING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616741" w:rsidRPr="0037057D" w:rsidRDefault="00616741" w:rsidP="00616741">
            <w:pPr>
              <w:jc w:val="center"/>
              <w:rPr>
                <w:b/>
              </w:rPr>
            </w:pPr>
            <w:r w:rsidRPr="0037057D">
              <w:rPr>
                <w:b/>
              </w:rPr>
              <w:t>EXAMPLE</w:t>
            </w:r>
          </w:p>
        </w:tc>
      </w:tr>
      <w:tr w:rsidR="00616741" w:rsidRPr="00DF6655" w:rsidTr="00E663E0">
        <w:tc>
          <w:tcPr>
            <w:tcW w:w="1413" w:type="dxa"/>
          </w:tcPr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58.Plug in</w:t>
            </w:r>
          </w:p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Plugged in</w:t>
            </w:r>
          </w:p>
        </w:tc>
        <w:tc>
          <w:tcPr>
            <w:tcW w:w="1275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Plugged in</w:t>
            </w:r>
          </w:p>
        </w:tc>
        <w:tc>
          <w:tcPr>
            <w:tcW w:w="4962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connect an electrical device to an electronical system or device so that it can be used, by pushing its plug into a socket.</w:t>
            </w:r>
          </w:p>
        </w:tc>
        <w:tc>
          <w:tcPr>
            <w:tcW w:w="4394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Plug the iron in, please.</w:t>
            </w:r>
          </w:p>
        </w:tc>
      </w:tr>
      <w:tr w:rsidR="00616741" w:rsidRPr="00DF6655" w:rsidTr="00E663E0">
        <w:tc>
          <w:tcPr>
            <w:tcW w:w="1413" w:type="dxa"/>
          </w:tcPr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59.Point out</w:t>
            </w:r>
          </w:p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Pointed out</w:t>
            </w:r>
          </w:p>
        </w:tc>
        <w:tc>
          <w:tcPr>
            <w:tcW w:w="1275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Pointed out</w:t>
            </w:r>
          </w:p>
        </w:tc>
        <w:tc>
          <w:tcPr>
            <w:tcW w:w="4962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make a person notice someone or something usually by telling them where they are or by holding up one of your fingers towards them.</w:t>
            </w:r>
          </w:p>
        </w:tc>
        <w:tc>
          <w:tcPr>
            <w:tcW w:w="4394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you please point it out for me?</w:t>
            </w:r>
          </w:p>
        </w:tc>
      </w:tr>
      <w:tr w:rsidR="00616741" w:rsidRPr="00DF6655" w:rsidTr="00E663E0">
        <w:tc>
          <w:tcPr>
            <w:tcW w:w="1413" w:type="dxa"/>
          </w:tcPr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60.Polish off</w:t>
            </w:r>
          </w:p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 xml:space="preserve">(R) </w:t>
            </w:r>
          </w:p>
        </w:tc>
        <w:tc>
          <w:tcPr>
            <w:tcW w:w="1276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Polished off</w:t>
            </w:r>
          </w:p>
        </w:tc>
        <w:tc>
          <w:tcPr>
            <w:tcW w:w="1275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Polished off</w:t>
            </w:r>
          </w:p>
        </w:tc>
        <w:tc>
          <w:tcPr>
            <w:tcW w:w="4962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finish something quickly and easily, especially a lot of food or work.</w:t>
            </w:r>
          </w:p>
        </w:tc>
        <w:tc>
          <w:tcPr>
            <w:tcW w:w="4394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He’s just polished off a pizza and half a loaf of bread.</w:t>
            </w:r>
          </w:p>
        </w:tc>
      </w:tr>
      <w:tr w:rsidR="00616741" w:rsidRPr="00DF6655" w:rsidTr="00E663E0">
        <w:tc>
          <w:tcPr>
            <w:tcW w:w="1413" w:type="dxa"/>
          </w:tcPr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61.Print out</w:t>
            </w:r>
          </w:p>
          <w:p w:rsidR="00616741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(R)</w:t>
            </w:r>
          </w:p>
        </w:tc>
        <w:tc>
          <w:tcPr>
            <w:tcW w:w="1276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Printed out</w:t>
            </w:r>
          </w:p>
        </w:tc>
        <w:tc>
          <w:tcPr>
            <w:tcW w:w="1275" w:type="dxa"/>
          </w:tcPr>
          <w:p w:rsidR="00616741" w:rsidRPr="00144BBF" w:rsidRDefault="00616741" w:rsidP="00616741">
            <w:pPr>
              <w:rPr>
                <w:lang w:val="en-US"/>
              </w:rPr>
            </w:pPr>
            <w:r>
              <w:rPr>
                <w:lang w:val="en-US"/>
              </w:rPr>
              <w:t>Printed out</w:t>
            </w:r>
          </w:p>
        </w:tc>
        <w:tc>
          <w:tcPr>
            <w:tcW w:w="4962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produce a printed copy of a document that has been written on a computer.</w:t>
            </w:r>
          </w:p>
        </w:tc>
        <w:tc>
          <w:tcPr>
            <w:tcW w:w="4394" w:type="dxa"/>
          </w:tcPr>
          <w:p w:rsidR="00616741" w:rsidRDefault="00616741" w:rsidP="006167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Could you print out a copy of that letter for me?</w:t>
            </w:r>
          </w:p>
        </w:tc>
      </w:tr>
    </w:tbl>
    <w:p w:rsidR="00D21EB3" w:rsidRPr="00144BBF" w:rsidRDefault="00D44451">
      <w:pPr>
        <w:rPr>
          <w:lang w:val="en-US"/>
        </w:rPr>
      </w:pPr>
      <w:r>
        <w:rPr>
          <w:lang w:val="en-US"/>
        </w:rPr>
        <w:t xml:space="preserve"> </w:t>
      </w:r>
    </w:p>
    <w:sectPr w:rsidR="00D21EB3" w:rsidRPr="00144BBF" w:rsidSect="00E5742D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55" w:rsidRDefault="00813855" w:rsidP="00027BED">
      <w:pPr>
        <w:spacing w:after="0" w:line="240" w:lineRule="auto"/>
      </w:pPr>
      <w:r>
        <w:separator/>
      </w:r>
    </w:p>
  </w:endnote>
  <w:endnote w:type="continuationSeparator" w:id="0">
    <w:p w:rsidR="00813855" w:rsidRDefault="00813855" w:rsidP="000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629413"/>
      <w:docPartObj>
        <w:docPartGallery w:val="Page Numbers (Bottom of Page)"/>
        <w:docPartUnique/>
      </w:docPartObj>
    </w:sdtPr>
    <w:sdtEndPr/>
    <w:sdtContent>
      <w:p w:rsidR="00027BED" w:rsidRDefault="00027B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55" w:rsidRPr="00DF6655">
          <w:rPr>
            <w:noProof/>
            <w:lang w:val="es-ES"/>
          </w:rPr>
          <w:t>2</w:t>
        </w:r>
        <w:r>
          <w:fldChar w:fldCharType="end"/>
        </w:r>
      </w:p>
    </w:sdtContent>
  </w:sdt>
  <w:p w:rsidR="00027BED" w:rsidRPr="00027BED" w:rsidRDefault="00027BED" w:rsidP="00027BED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55" w:rsidRDefault="00813855" w:rsidP="00027BED">
      <w:pPr>
        <w:spacing w:after="0" w:line="240" w:lineRule="auto"/>
      </w:pPr>
      <w:r>
        <w:separator/>
      </w:r>
    </w:p>
  </w:footnote>
  <w:footnote w:type="continuationSeparator" w:id="0">
    <w:p w:rsidR="00813855" w:rsidRDefault="00813855" w:rsidP="000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ED" w:rsidRPr="00027BED" w:rsidRDefault="00027BED" w:rsidP="00027BED">
    <w:pPr>
      <w:pStyle w:val="Encabezado"/>
      <w:jc w:val="center"/>
      <w:rPr>
        <w:b/>
        <w:lang w:val="en-US"/>
      </w:rPr>
    </w:pPr>
    <w:r w:rsidRPr="00027BED">
      <w:rPr>
        <w:b/>
        <w:lang w:val="en-US"/>
      </w:rPr>
      <w:t>PHRASAL VERB LIST</w:t>
    </w:r>
  </w:p>
  <w:p w:rsidR="00027BED" w:rsidRPr="00027BED" w:rsidRDefault="00027BED" w:rsidP="00027BED">
    <w:pPr>
      <w:pStyle w:val="Encabezado"/>
      <w:jc w:val="center"/>
      <w:rPr>
        <w:b/>
        <w:lang w:val="en-US"/>
      </w:rPr>
    </w:pPr>
    <w:r w:rsidRPr="00027BED">
      <w:rPr>
        <w:b/>
        <w:lang w:val="en-US"/>
      </w:rPr>
      <w:t>TEACHER: JUAN CARLOS SÁNCHEZ ALDRETE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4F7"/>
    <w:multiLevelType w:val="hybridMultilevel"/>
    <w:tmpl w:val="83C0E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00"/>
    <w:rsid w:val="00027BED"/>
    <w:rsid w:val="00144BBF"/>
    <w:rsid w:val="00267F66"/>
    <w:rsid w:val="0027554E"/>
    <w:rsid w:val="00285DB6"/>
    <w:rsid w:val="00303EB2"/>
    <w:rsid w:val="0037057D"/>
    <w:rsid w:val="003749D2"/>
    <w:rsid w:val="005361FF"/>
    <w:rsid w:val="00564360"/>
    <w:rsid w:val="0058768D"/>
    <w:rsid w:val="00616741"/>
    <w:rsid w:val="00631146"/>
    <w:rsid w:val="006A0DA1"/>
    <w:rsid w:val="007702E2"/>
    <w:rsid w:val="00813855"/>
    <w:rsid w:val="008745F7"/>
    <w:rsid w:val="009F7E56"/>
    <w:rsid w:val="00A15409"/>
    <w:rsid w:val="00A519B0"/>
    <w:rsid w:val="00AC502D"/>
    <w:rsid w:val="00B92D21"/>
    <w:rsid w:val="00CA1FDF"/>
    <w:rsid w:val="00D21EB3"/>
    <w:rsid w:val="00D44451"/>
    <w:rsid w:val="00DD49D4"/>
    <w:rsid w:val="00DF6655"/>
    <w:rsid w:val="00E07500"/>
    <w:rsid w:val="00E5742D"/>
    <w:rsid w:val="00E663E0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8B0D7-9A76-4448-8637-B278096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3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7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BED"/>
  </w:style>
  <w:style w:type="paragraph" w:styleId="Piedepgina">
    <w:name w:val="footer"/>
    <w:basedOn w:val="Normal"/>
    <w:link w:val="PiedepginaCar"/>
    <w:uiPriority w:val="99"/>
    <w:unhideWhenUsed/>
    <w:rsid w:val="00027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BDEA-EFB9-4343-8CB0-21511DCA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22</cp:revision>
  <dcterms:created xsi:type="dcterms:W3CDTF">2015-09-04T01:47:00Z</dcterms:created>
  <dcterms:modified xsi:type="dcterms:W3CDTF">2015-12-11T05:14:00Z</dcterms:modified>
</cp:coreProperties>
</file>